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0cd2a49bf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40e4b9953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Elliots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748e4dafb4eb7" /><Relationship Type="http://schemas.openxmlformats.org/officeDocument/2006/relationships/numbering" Target="/word/numbering.xml" Id="Rf8cc6b30ce984dc8" /><Relationship Type="http://schemas.openxmlformats.org/officeDocument/2006/relationships/settings" Target="/word/settings.xml" Id="Rfaabed6146ab44d4" /><Relationship Type="http://schemas.openxmlformats.org/officeDocument/2006/relationships/image" Target="/word/media/e3df4d7a-c2c8-4309-89e1-1dfe373cd6c8.png" Id="R8d140e4b99534727" /></Relationships>
</file>