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378485fe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4ecc6291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Flats,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eeaf763d4e51" /><Relationship Type="http://schemas.openxmlformats.org/officeDocument/2006/relationships/numbering" Target="/word/numbering.xml" Id="R30cf5bd0610f48f2" /><Relationship Type="http://schemas.openxmlformats.org/officeDocument/2006/relationships/settings" Target="/word/settings.xml" Id="R042bbb957c7e41b3" /><Relationship Type="http://schemas.openxmlformats.org/officeDocument/2006/relationships/image" Target="/word/media/6d82bf55-885f-45d7-bfa3-5edf6838b707.png" Id="Rbcf4ecc6291a4c51" /></Relationships>
</file>