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fa66e78d0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514041a2d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c90a7d63d47da" /><Relationship Type="http://schemas.openxmlformats.org/officeDocument/2006/relationships/numbering" Target="/word/numbering.xml" Id="R375e9635e4e546be" /><Relationship Type="http://schemas.openxmlformats.org/officeDocument/2006/relationships/settings" Target="/word/settings.xml" Id="Rf3541f1d13a6488d" /><Relationship Type="http://schemas.openxmlformats.org/officeDocument/2006/relationships/image" Target="/word/media/e4476d20-5b6f-4e40-9784-69a1e7db898f.png" Id="R419514041a2d405d" /></Relationships>
</file>