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6cd84c2be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1f368ce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5ed05e474e63" /><Relationship Type="http://schemas.openxmlformats.org/officeDocument/2006/relationships/numbering" Target="/word/numbering.xml" Id="R45d7f1fd010d4134" /><Relationship Type="http://schemas.openxmlformats.org/officeDocument/2006/relationships/settings" Target="/word/settings.xml" Id="R1741f78c12874cd5" /><Relationship Type="http://schemas.openxmlformats.org/officeDocument/2006/relationships/image" Target="/word/media/322d89c9-3a69-400d-9594-e808fd7faf87.png" Id="R81a71f368ced4b39" /></Relationships>
</file>