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321a4eeb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5f9185f69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688b5bc694926" /><Relationship Type="http://schemas.openxmlformats.org/officeDocument/2006/relationships/numbering" Target="/word/numbering.xml" Id="Ra5965f20fe8c4ac5" /><Relationship Type="http://schemas.openxmlformats.org/officeDocument/2006/relationships/settings" Target="/word/settings.xml" Id="R93cdbc3aaa804560" /><Relationship Type="http://schemas.openxmlformats.org/officeDocument/2006/relationships/image" Target="/word/media/c4804c0b-b36a-4c9a-90cb-b5d4eccb6ca1.png" Id="R28e5f9185f6941f8" /></Relationships>
</file>