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685fd61428d4b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076c02aaa71486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Elon,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697c667b3a4933" /><Relationship Type="http://schemas.openxmlformats.org/officeDocument/2006/relationships/numbering" Target="/word/numbering.xml" Id="R5b98059f180f4777" /><Relationship Type="http://schemas.openxmlformats.org/officeDocument/2006/relationships/settings" Target="/word/settings.xml" Id="R7cb59ff6e89c43b2" /><Relationship Type="http://schemas.openxmlformats.org/officeDocument/2006/relationships/image" Target="/word/media/e51bfd97-54e5-4b4b-8b55-9c23360357f1.png" Id="R3076c02aaa714867" /></Relationships>
</file>