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1e8b9032f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b15e7d33f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Eltingville,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079dcf8dd4981" /><Relationship Type="http://schemas.openxmlformats.org/officeDocument/2006/relationships/numbering" Target="/word/numbering.xml" Id="Rc3c5540dbaec4e63" /><Relationship Type="http://schemas.openxmlformats.org/officeDocument/2006/relationships/settings" Target="/word/settings.xml" Id="Rf29feb29840a4983" /><Relationship Type="http://schemas.openxmlformats.org/officeDocument/2006/relationships/image" Target="/word/media/f8f7c484-2079-4195-948c-8fca59920cac.png" Id="Raa1b15e7d33f4236" /></Relationships>
</file>