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8ff947b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e28c29de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8278f06af49ed" /><Relationship Type="http://schemas.openxmlformats.org/officeDocument/2006/relationships/numbering" Target="/word/numbering.xml" Id="R0bee6efba4ea44fd" /><Relationship Type="http://schemas.openxmlformats.org/officeDocument/2006/relationships/settings" Target="/word/settings.xml" Id="Rb112355a8b3b4c98" /><Relationship Type="http://schemas.openxmlformats.org/officeDocument/2006/relationships/image" Target="/word/media/cc894405-498a-4c00-8469-6eb950069f70.png" Id="R439e28c29de947f1" /></Relationships>
</file>