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8a0c797d8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23407f15e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Elys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5ac28e4cc4b6a" /><Relationship Type="http://schemas.openxmlformats.org/officeDocument/2006/relationships/numbering" Target="/word/numbering.xml" Id="R66d94600a5c24993" /><Relationship Type="http://schemas.openxmlformats.org/officeDocument/2006/relationships/settings" Target="/word/settings.xml" Id="Rd57fd38e6aea4902" /><Relationship Type="http://schemas.openxmlformats.org/officeDocument/2006/relationships/image" Target="/word/media/b8493bc9-b9f6-4f9b-b536-75cfca86e94c.png" Id="Rf9c23407f15e400c" /></Relationships>
</file>