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564e3d289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83d662e6b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Emanuel,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46c9faecc4999" /><Relationship Type="http://schemas.openxmlformats.org/officeDocument/2006/relationships/numbering" Target="/word/numbering.xml" Id="Rf418b4fcb1194ccc" /><Relationship Type="http://schemas.openxmlformats.org/officeDocument/2006/relationships/settings" Target="/word/settings.xml" Id="R3005a4e0fd724f88" /><Relationship Type="http://schemas.openxmlformats.org/officeDocument/2006/relationships/image" Target="/word/media/585ecf6f-7289-4acf-83a4-a624b7a0889d.png" Id="R82683d662e6b45ef" /></Relationships>
</file>