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1f003fd5a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f4c25910a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Embry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b25e35f454411" /><Relationship Type="http://schemas.openxmlformats.org/officeDocument/2006/relationships/numbering" Target="/word/numbering.xml" Id="Rc9b8a3674153468d" /><Relationship Type="http://schemas.openxmlformats.org/officeDocument/2006/relationships/settings" Target="/word/settings.xml" Id="Rd0873e8ba19e4e5f" /><Relationship Type="http://schemas.openxmlformats.org/officeDocument/2006/relationships/image" Target="/word/media/86de4f70-538f-4a23-80b8-2dbfe4159e8e.png" Id="Rf0cf4c25910a4dd0" /></Relationships>
</file>