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a45e55a77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b0e0ac93a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Emmaus,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3c9a4256b4688" /><Relationship Type="http://schemas.openxmlformats.org/officeDocument/2006/relationships/numbering" Target="/word/numbering.xml" Id="R367842c02f094f96" /><Relationship Type="http://schemas.openxmlformats.org/officeDocument/2006/relationships/settings" Target="/word/settings.xml" Id="R5cceb6a808d6409c" /><Relationship Type="http://schemas.openxmlformats.org/officeDocument/2006/relationships/image" Target="/word/media/d52633e8-7bea-457c-98d3-5e32f029f2d5.png" Id="Ra46b0e0ac93a4809" /></Relationships>
</file>