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d0f5c7136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bef1b23e1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Endwell,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4fa1e339f4d4b" /><Relationship Type="http://schemas.openxmlformats.org/officeDocument/2006/relationships/numbering" Target="/word/numbering.xml" Id="Rd25de6fccfe84993" /><Relationship Type="http://schemas.openxmlformats.org/officeDocument/2006/relationships/settings" Target="/word/settings.xml" Id="R59da8475d5544bf1" /><Relationship Type="http://schemas.openxmlformats.org/officeDocument/2006/relationships/image" Target="/word/media/be9181cd-8172-4d4d-8ffc-913794e3b405.png" Id="R970bef1b23e149b7" /></Relationships>
</file>