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8f465178e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1f8d272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988a5559461f" /><Relationship Type="http://schemas.openxmlformats.org/officeDocument/2006/relationships/numbering" Target="/word/numbering.xml" Id="R7aeb5eed3c704370" /><Relationship Type="http://schemas.openxmlformats.org/officeDocument/2006/relationships/settings" Target="/word/settings.xml" Id="R3502900edc7e48d4" /><Relationship Type="http://schemas.openxmlformats.org/officeDocument/2006/relationships/image" Target="/word/media/7b02c170-78e5-4436-81cc-1e36fafd8f94.png" Id="Rbfca1f8d272e4de5" /></Relationships>
</file>