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192b5f6d1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d00e330e7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1bdc1b523463d" /><Relationship Type="http://schemas.openxmlformats.org/officeDocument/2006/relationships/numbering" Target="/word/numbering.xml" Id="Re689ab780c324b7b" /><Relationship Type="http://schemas.openxmlformats.org/officeDocument/2006/relationships/settings" Target="/word/settings.xml" Id="R25ff8ecc4cd943aa" /><Relationship Type="http://schemas.openxmlformats.org/officeDocument/2006/relationships/image" Target="/word/media/a9d53eb9-a3a7-4127-b427-2c52074bea2f.png" Id="Re11d00e330e7446a" /></Relationships>
</file>