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aec7c96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fe933d63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Turn,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9ad83f304f67" /><Relationship Type="http://schemas.openxmlformats.org/officeDocument/2006/relationships/numbering" Target="/word/numbering.xml" Id="Rf15715ba193f4ecb" /><Relationship Type="http://schemas.openxmlformats.org/officeDocument/2006/relationships/settings" Target="/word/settings.xml" Id="R27a87d39bb3a4200" /><Relationship Type="http://schemas.openxmlformats.org/officeDocument/2006/relationships/image" Target="/word/media/44f96507-f619-494b-999d-ea075be5b62b.png" Id="R671fe933d63543cb" /></Relationships>
</file>