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fe42826d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0c36ebf5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Enoka,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1bdc2db964a6d" /><Relationship Type="http://schemas.openxmlformats.org/officeDocument/2006/relationships/numbering" Target="/word/numbering.xml" Id="Rcec8bf73124d46b6" /><Relationship Type="http://schemas.openxmlformats.org/officeDocument/2006/relationships/settings" Target="/word/settings.xml" Id="R60aad4e2e3264945" /><Relationship Type="http://schemas.openxmlformats.org/officeDocument/2006/relationships/image" Target="/word/media/0b5bb371-e291-4ce8-8e9b-249ea572a40d.png" Id="R76a60c36ebf54daf" /></Relationships>
</file>