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e52244de5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2b3342b85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Erbacon,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a18f0f3d64b76" /><Relationship Type="http://schemas.openxmlformats.org/officeDocument/2006/relationships/numbering" Target="/word/numbering.xml" Id="Raf407f64ac044e14" /><Relationship Type="http://schemas.openxmlformats.org/officeDocument/2006/relationships/settings" Target="/word/settings.xml" Id="Re1a83d2741bd4323" /><Relationship Type="http://schemas.openxmlformats.org/officeDocument/2006/relationships/image" Target="/word/media/3fb4cb0b-32ae-4d52-82da-50a3fccba168.png" Id="R7fb2b3342b8540fb" /></Relationships>
</file>