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62df9661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e143bf471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Ericson View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13df709454b29" /><Relationship Type="http://schemas.openxmlformats.org/officeDocument/2006/relationships/numbering" Target="/word/numbering.xml" Id="R34e8c41554114b3f" /><Relationship Type="http://schemas.openxmlformats.org/officeDocument/2006/relationships/settings" Target="/word/settings.xml" Id="R7af54bae8dde4807" /><Relationship Type="http://schemas.openxmlformats.org/officeDocument/2006/relationships/image" Target="/word/media/d8f6d9ef-d64a-4bb2-8423-a7ac8d42f48f.png" Id="Rc7be143bf4714463" /></Relationships>
</file>