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f98c4f578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dda0459be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b3a3cd9c741de" /><Relationship Type="http://schemas.openxmlformats.org/officeDocument/2006/relationships/numbering" Target="/word/numbering.xml" Id="Re56339fdcfc945fc" /><Relationship Type="http://schemas.openxmlformats.org/officeDocument/2006/relationships/settings" Target="/word/settings.xml" Id="R249595cdd8664cf4" /><Relationship Type="http://schemas.openxmlformats.org/officeDocument/2006/relationships/image" Target="/word/media/bbd8c1d9-db81-4239-924d-bfac5bebdeff.png" Id="R32ddda0459be4417" /></Relationships>
</file>