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6b0a03e90c4b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cabab6bfb64d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Eros,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c7d4d5a0b74f34" /><Relationship Type="http://schemas.openxmlformats.org/officeDocument/2006/relationships/numbering" Target="/word/numbering.xml" Id="R60c7e9252a81461d" /><Relationship Type="http://schemas.openxmlformats.org/officeDocument/2006/relationships/settings" Target="/word/settings.xml" Id="Rd4fa963755f8492e" /><Relationship Type="http://schemas.openxmlformats.org/officeDocument/2006/relationships/image" Target="/word/media/b363b317-3c40-4a0c-a938-b14f011750a5.png" Id="R9dcabab6bfb64d5c" /></Relationships>
</file>