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4055a6432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a0c9ff4e6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Estes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5b39ca7a843f2" /><Relationship Type="http://schemas.openxmlformats.org/officeDocument/2006/relationships/numbering" Target="/word/numbering.xml" Id="Rf631754546cc4182" /><Relationship Type="http://schemas.openxmlformats.org/officeDocument/2006/relationships/settings" Target="/word/settings.xml" Id="R64b9a700e9b44972" /><Relationship Type="http://schemas.openxmlformats.org/officeDocument/2006/relationships/image" Target="/word/media/6356e4b8-fb05-4e54-905e-b9a4d5f0c42b.png" Id="R4a3a0c9ff4e64aa8" /></Relationships>
</file>