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bec3aae4a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c28ee97e9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Etiwanda,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58ec6a0774d59" /><Relationship Type="http://schemas.openxmlformats.org/officeDocument/2006/relationships/numbering" Target="/word/numbering.xml" Id="R10b96a9fb49e4559" /><Relationship Type="http://schemas.openxmlformats.org/officeDocument/2006/relationships/settings" Target="/word/settings.xml" Id="R5d71037af4d64214" /><Relationship Type="http://schemas.openxmlformats.org/officeDocument/2006/relationships/image" Target="/word/media/684d355c-3060-4c46-ab2a-a067c4ddb901.png" Id="Rf15c28ee97e947b5" /></Relationships>
</file>