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86e7bb90c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fdc53a893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Etowah,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1cda2f7064120" /><Relationship Type="http://schemas.openxmlformats.org/officeDocument/2006/relationships/numbering" Target="/word/numbering.xml" Id="Rd13309b023fa4f76" /><Relationship Type="http://schemas.openxmlformats.org/officeDocument/2006/relationships/settings" Target="/word/settings.xml" Id="R48d33438dfc0422d" /><Relationship Type="http://schemas.openxmlformats.org/officeDocument/2006/relationships/image" Target="/word/media/faefe6d8-fb7d-4c07-a0a0-d1cfa29eb53d.png" Id="Rc16fdc53a89344f8" /></Relationships>
</file>