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6e4afcd3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2d48a0f9e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Euah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9e9c3a82e4f2f" /><Relationship Type="http://schemas.openxmlformats.org/officeDocument/2006/relationships/numbering" Target="/word/numbering.xml" Id="Rfb4448e23d2c4b0f" /><Relationship Type="http://schemas.openxmlformats.org/officeDocument/2006/relationships/settings" Target="/word/settings.xml" Id="R16ddf894fe624f30" /><Relationship Type="http://schemas.openxmlformats.org/officeDocument/2006/relationships/image" Target="/word/media/fbfe19c6-4cb3-446d-a651-2a14aa5c1b9c.png" Id="R0b12d48a0f9e4b71" /></Relationships>
</file>