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2fb1deca4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162ddb41e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Evenwood,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5a0ffca104467" /><Relationship Type="http://schemas.openxmlformats.org/officeDocument/2006/relationships/numbering" Target="/word/numbering.xml" Id="Rb25aa5d53fb2472e" /><Relationship Type="http://schemas.openxmlformats.org/officeDocument/2006/relationships/settings" Target="/word/settings.xml" Id="R69d08bc04e794b4b" /><Relationship Type="http://schemas.openxmlformats.org/officeDocument/2006/relationships/image" Target="/word/media/4df95fdd-5bb8-47b5-834f-f75e87aeb75d.png" Id="R906162ddb41e450b" /></Relationships>
</file>