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11c4c524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dfb9a29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f3fceab04072" /><Relationship Type="http://schemas.openxmlformats.org/officeDocument/2006/relationships/numbering" Target="/word/numbering.xml" Id="Rc019cac627494fed" /><Relationship Type="http://schemas.openxmlformats.org/officeDocument/2006/relationships/settings" Target="/word/settings.xml" Id="R91352df477e0400e" /><Relationship Type="http://schemas.openxmlformats.org/officeDocument/2006/relationships/image" Target="/word/media/e25897a5-b928-4296-a454-916f0b8ebcfa.png" Id="R51b9dfb9a29b4242" /></Relationships>
</file>