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af7cc2d5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c826c52ff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50ca3545c4bfc" /><Relationship Type="http://schemas.openxmlformats.org/officeDocument/2006/relationships/numbering" Target="/word/numbering.xml" Id="Rcb1bde1093d249c5" /><Relationship Type="http://schemas.openxmlformats.org/officeDocument/2006/relationships/settings" Target="/word/settings.xml" Id="Rb53a7d85fd4a4fa9" /><Relationship Type="http://schemas.openxmlformats.org/officeDocument/2006/relationships/image" Target="/word/media/022eda9c-ed06-4e83-bf0f-5ce54f0f16b5.png" Id="R073c826c52ff463c" /></Relationships>
</file>