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5c4642633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cd8daa7e9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Ewells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7c6bb90014ba8" /><Relationship Type="http://schemas.openxmlformats.org/officeDocument/2006/relationships/numbering" Target="/word/numbering.xml" Id="R7f3133bb08a046b0" /><Relationship Type="http://schemas.openxmlformats.org/officeDocument/2006/relationships/settings" Target="/word/settings.xml" Id="R99de662726374e5f" /><Relationship Type="http://schemas.openxmlformats.org/officeDocument/2006/relationships/image" Target="/word/media/39ddda85-c3b0-40da-92fc-ecca67ddbe21.png" Id="Rc0fcd8daa7e944d3" /></Relationships>
</file>