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6013d2aee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aecc02dc4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Factoryville,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f3ff1e4004a85" /><Relationship Type="http://schemas.openxmlformats.org/officeDocument/2006/relationships/numbering" Target="/word/numbering.xml" Id="R3b1646b6ad7f42c1" /><Relationship Type="http://schemas.openxmlformats.org/officeDocument/2006/relationships/settings" Target="/word/settings.xml" Id="Re6a402bbde3a4f58" /><Relationship Type="http://schemas.openxmlformats.org/officeDocument/2006/relationships/image" Target="/word/media/e5343b8a-fc0c-477b-8a87-413a826e87e0.png" Id="R294aecc02dc44e54" /></Relationships>
</file>