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2bf491e4d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4975f8728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Faggarts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eb537e5c94135" /><Relationship Type="http://schemas.openxmlformats.org/officeDocument/2006/relationships/numbering" Target="/word/numbering.xml" Id="Rf7df8ae92e1840a5" /><Relationship Type="http://schemas.openxmlformats.org/officeDocument/2006/relationships/settings" Target="/word/settings.xml" Id="R6b60fa5036304a5f" /><Relationship Type="http://schemas.openxmlformats.org/officeDocument/2006/relationships/image" Target="/word/media/ae1491da-547a-4e49-b091-5c5590f36331.png" Id="R4bc4975f87284b76" /></Relationships>
</file>