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4d6da3b94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3d7741f25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 Play,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2875b2d0e4e7c" /><Relationship Type="http://schemas.openxmlformats.org/officeDocument/2006/relationships/numbering" Target="/word/numbering.xml" Id="R96265ff01b114d39" /><Relationship Type="http://schemas.openxmlformats.org/officeDocument/2006/relationships/settings" Target="/word/settings.xml" Id="R5f37b43343f84c9d" /><Relationship Type="http://schemas.openxmlformats.org/officeDocument/2006/relationships/image" Target="/word/media/c0202806-0719-4556-a2e0-2f631e82bcc4.png" Id="Rb943d7741f254e89" /></Relationships>
</file>