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2ac9222a2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7fea1fbb2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Fairfield Farm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8fedcb4ae4a36" /><Relationship Type="http://schemas.openxmlformats.org/officeDocument/2006/relationships/numbering" Target="/word/numbering.xml" Id="R4eef2e8812cb4d4e" /><Relationship Type="http://schemas.openxmlformats.org/officeDocument/2006/relationships/settings" Target="/word/settings.xml" Id="R31a2559d17a54771" /><Relationship Type="http://schemas.openxmlformats.org/officeDocument/2006/relationships/image" Target="/word/media/35151d60-a8b6-4ec8-b661-370d84af81c9.png" Id="R3d07fea1fbb242b0" /></Relationships>
</file>