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26a9241ec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8b0340bd9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Fairgrange,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721d690384328" /><Relationship Type="http://schemas.openxmlformats.org/officeDocument/2006/relationships/numbering" Target="/word/numbering.xml" Id="Rc9510064d5204011" /><Relationship Type="http://schemas.openxmlformats.org/officeDocument/2006/relationships/settings" Target="/word/settings.xml" Id="R17d8f91e864745ee" /><Relationship Type="http://schemas.openxmlformats.org/officeDocument/2006/relationships/image" Target="/word/media/c9ae2721-e815-4df6-83e9-00c797ffd73c.png" Id="Rd718b0340bd94aa2" /></Relationships>
</file>