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db98f592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8801000c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c22cf4a1454f" /><Relationship Type="http://schemas.openxmlformats.org/officeDocument/2006/relationships/numbering" Target="/word/numbering.xml" Id="Rb39091cd336d4965" /><Relationship Type="http://schemas.openxmlformats.org/officeDocument/2006/relationships/settings" Target="/word/settings.xml" Id="R6e8077c453f34795" /><Relationship Type="http://schemas.openxmlformats.org/officeDocument/2006/relationships/image" Target="/word/media/3bda3e75-9e57-4f6c-bb91-f6bcf4677b1e.png" Id="Red948801000c4b8a" /></Relationships>
</file>