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eaf4ce1b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555034e84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d355b7f94adc" /><Relationship Type="http://schemas.openxmlformats.org/officeDocument/2006/relationships/numbering" Target="/word/numbering.xml" Id="Rf8774d2a4c6249a5" /><Relationship Type="http://schemas.openxmlformats.org/officeDocument/2006/relationships/settings" Target="/word/settings.xml" Id="Rba5ae532e35d44f7" /><Relationship Type="http://schemas.openxmlformats.org/officeDocument/2006/relationships/image" Target="/word/media/1018b9d2-2cbb-4fce-a9ba-9baaf6d6091e.png" Id="R510555034e844015" /></Relationships>
</file>