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e61b6796c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e86a034c6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71473ee7e4025" /><Relationship Type="http://schemas.openxmlformats.org/officeDocument/2006/relationships/numbering" Target="/word/numbering.xml" Id="Ra95f9318a3aa4c4c" /><Relationship Type="http://schemas.openxmlformats.org/officeDocument/2006/relationships/settings" Target="/word/settings.xml" Id="R61abc539a1a54dff" /><Relationship Type="http://schemas.openxmlformats.org/officeDocument/2006/relationships/image" Target="/word/media/13f08822-f5a8-4080-bfdf-95a2c3e7c87c.png" Id="R389e86a034c64a6e" /></Relationships>
</file>