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1c10a62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270dd8d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8a20c5f2c48d8" /><Relationship Type="http://schemas.openxmlformats.org/officeDocument/2006/relationships/numbering" Target="/word/numbering.xml" Id="Rd9c4af35e15d4b5c" /><Relationship Type="http://schemas.openxmlformats.org/officeDocument/2006/relationships/settings" Target="/word/settings.xml" Id="R9bb9c48abe4f4306" /><Relationship Type="http://schemas.openxmlformats.org/officeDocument/2006/relationships/image" Target="/word/media/2edcbab6-ca49-4cde-9b7e-96494f7e5293.png" Id="Rcc83270dd8d047eb" /></Relationships>
</file>