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c6050c036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ae58774b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Farifield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7c0a630d24439" /><Relationship Type="http://schemas.openxmlformats.org/officeDocument/2006/relationships/numbering" Target="/word/numbering.xml" Id="R2ba0178a35354946" /><Relationship Type="http://schemas.openxmlformats.org/officeDocument/2006/relationships/settings" Target="/word/settings.xml" Id="Ra2e75fbba87a469f" /><Relationship Type="http://schemas.openxmlformats.org/officeDocument/2006/relationships/image" Target="/word/media/1f33a30a-349a-4365-be7b-38ffdd65b413.png" Id="Ra31ae58774b64a75" /></Relationships>
</file>