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32d78666d14f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bd11aeb5fd40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Farmer,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613340ef1d4f33" /><Relationship Type="http://schemas.openxmlformats.org/officeDocument/2006/relationships/numbering" Target="/word/numbering.xml" Id="R2ebd75b0d77d4deb" /><Relationship Type="http://schemas.openxmlformats.org/officeDocument/2006/relationships/settings" Target="/word/settings.xml" Id="Rd541e955efb94806" /><Relationship Type="http://schemas.openxmlformats.org/officeDocument/2006/relationships/image" Target="/word/media/90a5994f-ef07-4cac-968b-882ca158fda2.png" Id="R41bd11aeb5fd4049" /></Relationships>
</file>