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64f205894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8a40972c3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Union,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17dde2f1c4288" /><Relationship Type="http://schemas.openxmlformats.org/officeDocument/2006/relationships/numbering" Target="/word/numbering.xml" Id="R9477c6652cf64a0a" /><Relationship Type="http://schemas.openxmlformats.org/officeDocument/2006/relationships/settings" Target="/word/settings.xml" Id="R2f5814b670964b1e" /><Relationship Type="http://schemas.openxmlformats.org/officeDocument/2006/relationships/image" Target="/word/media/b8fbb990-202f-4f8c-a27f-59e5e598fe6b.png" Id="R0a88a40972c3477b" /></Relationships>
</file>