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a60ec19f2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d91a587c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15f284d245d3" /><Relationship Type="http://schemas.openxmlformats.org/officeDocument/2006/relationships/numbering" Target="/word/numbering.xml" Id="R5c7e6ff5dc8d4ba9" /><Relationship Type="http://schemas.openxmlformats.org/officeDocument/2006/relationships/settings" Target="/word/settings.xml" Id="R90e43c4e64ff49d9" /><Relationship Type="http://schemas.openxmlformats.org/officeDocument/2006/relationships/image" Target="/word/media/1f84392d-a748-4866-8f81-79207871b706.png" Id="Rb2bd91a587c9454e" /></Relationships>
</file>