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2a4d9841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b877bf38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14f6a68e4bf7" /><Relationship Type="http://schemas.openxmlformats.org/officeDocument/2006/relationships/numbering" Target="/word/numbering.xml" Id="R5d41f4e410c64b68" /><Relationship Type="http://schemas.openxmlformats.org/officeDocument/2006/relationships/settings" Target="/word/settings.xml" Id="R4497de0b24ea4b94" /><Relationship Type="http://schemas.openxmlformats.org/officeDocument/2006/relationships/image" Target="/word/media/d8ec98b6-733b-49bb-8924-e24f2ced35c5.png" Id="Rb5ab877bf387497d" /></Relationships>
</file>