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466ea00b1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18134abe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Farriss,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c273b7cda4521" /><Relationship Type="http://schemas.openxmlformats.org/officeDocument/2006/relationships/numbering" Target="/word/numbering.xml" Id="R6231433d31f14f39" /><Relationship Type="http://schemas.openxmlformats.org/officeDocument/2006/relationships/settings" Target="/word/settings.xml" Id="R88430792f0114e7c" /><Relationship Type="http://schemas.openxmlformats.org/officeDocument/2006/relationships/image" Target="/word/media/98b6e517-fc0a-479f-b6fb-ef35e9e372a6.png" Id="R41f918134abe4b32" /></Relationships>
</file>