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37bf9679e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fcc163269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Faubourg Marigny,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020646d184452" /><Relationship Type="http://schemas.openxmlformats.org/officeDocument/2006/relationships/numbering" Target="/word/numbering.xml" Id="R02ae54430eb74c4f" /><Relationship Type="http://schemas.openxmlformats.org/officeDocument/2006/relationships/settings" Target="/word/settings.xml" Id="R5e93a4397ea345eb" /><Relationship Type="http://schemas.openxmlformats.org/officeDocument/2006/relationships/image" Target="/word/media/4b17ff99-977e-4e6e-a873-873c3dcc4885.png" Id="R57cfcc1632694fcb" /></Relationships>
</file>