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4f8296385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2fbfbe008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Fayettehill,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407a3cd5f40df" /><Relationship Type="http://schemas.openxmlformats.org/officeDocument/2006/relationships/numbering" Target="/word/numbering.xml" Id="Rb1daf41e65854aea" /><Relationship Type="http://schemas.openxmlformats.org/officeDocument/2006/relationships/settings" Target="/word/settings.xml" Id="R878abb35baf34f76" /><Relationship Type="http://schemas.openxmlformats.org/officeDocument/2006/relationships/image" Target="/word/media/cdd42281-2eec-437f-b711-89cfff92084b.png" Id="R8522fbfbe0084952" /></Relationships>
</file>