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824870fae244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c9d48d8c5841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Feasterville,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71c2958a384bc5" /><Relationship Type="http://schemas.openxmlformats.org/officeDocument/2006/relationships/numbering" Target="/word/numbering.xml" Id="Rf78b4c0a96304946" /><Relationship Type="http://schemas.openxmlformats.org/officeDocument/2006/relationships/settings" Target="/word/settings.xml" Id="Rdbd5e9250b1e4ccb" /><Relationship Type="http://schemas.openxmlformats.org/officeDocument/2006/relationships/image" Target="/word/media/2a5ee7f1-0ab9-4403-a834-3aa719dec9d6.png" Id="Rc8c9d48d8c58416a" /></Relationships>
</file>