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a14fab76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8c1bd1f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Feezor,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4ab69c5845bf" /><Relationship Type="http://schemas.openxmlformats.org/officeDocument/2006/relationships/numbering" Target="/word/numbering.xml" Id="Rbfe9d09f95ca4001" /><Relationship Type="http://schemas.openxmlformats.org/officeDocument/2006/relationships/settings" Target="/word/settings.xml" Id="Rf826b7e22e474d92" /><Relationship Type="http://schemas.openxmlformats.org/officeDocument/2006/relationships/image" Target="/word/media/3ee4c86f-1c5b-426e-a35f-2f76c8e3e103.png" Id="R5d938c1bd1fe42d3" /></Relationships>
</file>