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ab56e4281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c1d9c8baf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555d652e345f8" /><Relationship Type="http://schemas.openxmlformats.org/officeDocument/2006/relationships/numbering" Target="/word/numbering.xml" Id="R2ab56a9cf34f4539" /><Relationship Type="http://schemas.openxmlformats.org/officeDocument/2006/relationships/settings" Target="/word/settings.xml" Id="R00f72d0cf8f0438a" /><Relationship Type="http://schemas.openxmlformats.org/officeDocument/2006/relationships/image" Target="/word/media/fb40a8a7-95c2-4d50-8862-734dd1995a03.png" Id="R1c1c1d9c8baf418f" /></Relationships>
</file>