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5eb953f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71ca449c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5e5f119c46f2" /><Relationship Type="http://schemas.openxmlformats.org/officeDocument/2006/relationships/numbering" Target="/word/numbering.xml" Id="R21c5ddfb8f7d4333" /><Relationship Type="http://schemas.openxmlformats.org/officeDocument/2006/relationships/settings" Target="/word/settings.xml" Id="R00e50ccc10e442d0" /><Relationship Type="http://schemas.openxmlformats.org/officeDocument/2006/relationships/image" Target="/word/media/675bdeb7-64c3-4618-83c9-4ff9ab018d4b.png" Id="R3b971ca449c945e2" /></Relationships>
</file>